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EB Garamond" w:cs="EB Garamond" w:eastAsia="EB Garamond" w:hAnsi="EB Garamond"/>
          <w:sz w:val="48"/>
          <w:szCs w:val="48"/>
        </w:rPr>
      </w:pPr>
      <w:r w:rsidDel="00000000" w:rsidR="00000000" w:rsidRPr="00000000">
        <w:rPr>
          <w:rFonts w:ascii="EB Garamond" w:cs="EB Garamond" w:eastAsia="EB Garamond" w:hAnsi="EB Garamond"/>
          <w:sz w:val="48"/>
          <w:szCs w:val="48"/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002">
      <w:pPr>
        <w:jc w:val="center"/>
        <w:rPr>
          <w:rFonts w:ascii="EB Garamond" w:cs="EB Garamond" w:eastAsia="EB Garamond" w:hAnsi="EB Garamond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EB Garamond" w:cs="EB Garamond" w:eastAsia="EB Garamond" w:hAnsi="EB Garamond"/>
          <w:sz w:val="48"/>
          <w:szCs w:val="48"/>
        </w:rPr>
      </w:pPr>
      <w:r w:rsidDel="00000000" w:rsidR="00000000" w:rsidRPr="00000000">
        <w:rPr>
          <w:rFonts w:ascii="EB Garamond" w:cs="EB Garamond" w:eastAsia="EB Garamond" w:hAnsi="EB Garamond"/>
          <w:i w:val="1"/>
          <w:sz w:val="48"/>
          <w:szCs w:val="48"/>
          <w:rtl w:val="0"/>
        </w:rPr>
        <w:t xml:space="preserve">Appalachian Englishes in the 21st Century</w:t>
      </w:r>
      <w:r w:rsidDel="00000000" w:rsidR="00000000" w:rsidRPr="00000000">
        <w:rPr>
          <w:rFonts w:ascii="EB Garamond" w:cs="EB Garamond" w:eastAsia="EB Garamond" w:hAnsi="EB Garamond"/>
          <w:sz w:val="48"/>
          <w:szCs w:val="48"/>
          <w:rtl w:val="0"/>
        </w:rPr>
        <w:t xml:space="preserve"> </w:t>
      </w:r>
    </w:p>
    <w:p w:rsidR="00000000" w:rsidDel="00000000" w:rsidP="00000000" w:rsidRDefault="00000000" w:rsidRPr="00000000" w14:paraId="00000004">
      <w:pPr>
        <w:jc w:val="center"/>
        <w:rPr>
          <w:rFonts w:ascii="EB Garamond" w:cs="EB Garamond" w:eastAsia="EB Garamond" w:hAnsi="EB Garamond"/>
          <w:sz w:val="48"/>
          <w:szCs w:val="48"/>
        </w:rPr>
      </w:pPr>
      <w:r w:rsidDel="00000000" w:rsidR="00000000" w:rsidRPr="00000000">
        <w:rPr>
          <w:rFonts w:ascii="EB Garamond" w:cs="EB Garamond" w:eastAsia="EB Garamond" w:hAnsi="EB Garamond"/>
          <w:sz w:val="48"/>
          <w:szCs w:val="48"/>
          <w:rtl w:val="0"/>
        </w:rPr>
        <w:t xml:space="preserve">Study Questions</w:t>
      </w:r>
    </w:p>
    <w:p w:rsidR="00000000" w:rsidDel="00000000" w:rsidP="00000000" w:rsidRDefault="00000000" w:rsidRPr="00000000" w14:paraId="00000005">
      <w:pPr>
        <w:rPr>
          <w:rFonts w:ascii="EB Garamond" w:cs="EB Garamond" w:eastAsia="EB Garamond" w:hAnsi="EB Garamond"/>
          <w:sz w:val="48"/>
          <w:szCs w:val="48"/>
        </w:rPr>
      </w:pPr>
      <w:r w:rsidDel="00000000" w:rsidR="00000000" w:rsidRPr="00000000">
        <w:rPr>
          <w:rFonts w:ascii="EB Garamond" w:cs="EB Garamond" w:eastAsia="EB Garamond" w:hAnsi="EB Garamond"/>
          <w:sz w:val="48"/>
          <w:szCs w:val="48"/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006">
      <w:pPr>
        <w:spacing w:line="240" w:lineRule="auto"/>
        <w:ind w:left="0" w:firstLine="0"/>
        <w:rPr>
          <w:rFonts w:ascii="EB Garamond" w:cs="EB Garamond" w:eastAsia="EB Garamond" w:hAnsi="EB Garamon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firstLine="0"/>
        <w:jc w:val="center"/>
        <w:rPr>
          <w:rFonts w:ascii="EB Garamond" w:cs="EB Garamond" w:eastAsia="EB Garamond" w:hAnsi="EB Garamond"/>
          <w:sz w:val="36"/>
          <w:szCs w:val="36"/>
          <w:u w:val="single"/>
        </w:rPr>
      </w:pPr>
      <w:r w:rsidDel="00000000" w:rsidR="00000000" w:rsidRPr="00000000">
        <w:rPr>
          <w:rFonts w:ascii="EB Garamond" w:cs="EB Garamond" w:eastAsia="EB Garamond" w:hAnsi="EB Garamond"/>
          <w:sz w:val="36"/>
          <w:szCs w:val="36"/>
          <w:u w:val="single"/>
          <w:rtl w:val="0"/>
        </w:rPr>
        <w:t xml:space="preserve">Afterword</w:t>
      </w:r>
    </w:p>
    <w:p w:rsidR="00000000" w:rsidDel="00000000" w:rsidP="00000000" w:rsidRDefault="00000000" w:rsidRPr="00000000" w14:paraId="00000008">
      <w:pPr>
        <w:ind w:left="0" w:firstLine="0"/>
        <w:rPr>
          <w:rFonts w:ascii="EB Garamond" w:cs="EB Garamond" w:eastAsia="EB Garamond" w:hAnsi="EB Garamon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firstLine="0"/>
        <w:rPr>
          <w:rFonts w:ascii="EB Garamond" w:cs="EB Garamond" w:eastAsia="EB Garamond" w:hAnsi="EB Garamond"/>
          <w:b w:val="1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b w:val="1"/>
          <w:sz w:val="24"/>
          <w:szCs w:val="24"/>
          <w:rtl w:val="0"/>
        </w:rPr>
        <w:t xml:space="preserve">Walt Wolfram</w:t>
      </w:r>
    </w:p>
    <w:p w:rsidR="00000000" w:rsidDel="00000000" w:rsidP="00000000" w:rsidRDefault="00000000" w:rsidRPr="00000000" w14:paraId="0000000A">
      <w:pPr>
        <w:ind w:left="0" w:firstLine="0"/>
        <w:rPr>
          <w:rFonts w:ascii="EB Garamond" w:cs="EB Garamond" w:eastAsia="EB Garamond" w:hAnsi="EB Garamon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240" w:lineRule="auto"/>
        <w:ind w:left="720" w:hanging="360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What inspired Walt Wolfram and Donna Christian’s research?</w:t>
      </w:r>
    </w:p>
    <w:p w:rsidR="00000000" w:rsidDel="00000000" w:rsidP="00000000" w:rsidRDefault="00000000" w:rsidRPr="00000000" w14:paraId="0000000C">
      <w:pPr>
        <w:spacing w:line="240" w:lineRule="auto"/>
        <w:ind w:left="720" w:firstLine="0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240" w:lineRule="auto"/>
        <w:ind w:left="720" w:hanging="360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According to Wolfram, what areas of language study in Appalachian need to be focused on and expanded?</w:t>
      </w:r>
    </w:p>
    <w:p w:rsidR="00000000" w:rsidDel="00000000" w:rsidP="00000000" w:rsidRDefault="00000000" w:rsidRPr="00000000" w14:paraId="0000000E">
      <w:pPr>
        <w:spacing w:line="240" w:lineRule="auto"/>
        <w:ind w:left="0" w:firstLine="0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240" w:lineRule="auto"/>
        <w:ind w:left="720" w:hanging="360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What are some myths that exist about language in Appalachia?</w:t>
      </w:r>
    </w:p>
    <w:p w:rsidR="00000000" w:rsidDel="00000000" w:rsidP="00000000" w:rsidRDefault="00000000" w:rsidRPr="00000000" w14:paraId="00000010">
      <w:pPr>
        <w:spacing w:line="240" w:lineRule="auto"/>
        <w:ind w:left="720" w:firstLine="0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240" w:lineRule="auto"/>
        <w:ind w:left="720" w:hanging="360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Along with Appalachian Englishes, what other varieties of English have commonly been “homogenized”? </w:t>
      </w:r>
    </w:p>
    <w:p w:rsidR="00000000" w:rsidDel="00000000" w:rsidP="00000000" w:rsidRDefault="00000000" w:rsidRPr="00000000" w14:paraId="00000012">
      <w:pPr>
        <w:spacing w:line="240" w:lineRule="auto"/>
        <w:ind w:left="720" w:firstLine="0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240" w:lineRule="auto"/>
        <w:ind w:left="720" w:hanging="360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Officially, what is the geographic range of Appalachia?</w:t>
      </w:r>
    </w:p>
    <w:p w:rsidR="00000000" w:rsidDel="00000000" w:rsidP="00000000" w:rsidRDefault="00000000" w:rsidRPr="00000000" w14:paraId="00000014">
      <w:pPr>
        <w:spacing w:line="240" w:lineRule="auto"/>
        <w:ind w:left="720" w:firstLine="0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240" w:lineRule="auto"/>
        <w:ind w:left="720" w:hanging="360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What equally extreme myth about Appalachian language opposes the “homogenization myth”?</w:t>
      </w:r>
    </w:p>
    <w:p w:rsidR="00000000" w:rsidDel="00000000" w:rsidP="00000000" w:rsidRDefault="00000000" w:rsidRPr="00000000" w14:paraId="00000016">
      <w:pPr>
        <w:spacing w:line="240" w:lineRule="auto"/>
        <w:ind w:left="720" w:firstLine="0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240" w:lineRule="auto"/>
        <w:ind w:left="720" w:hanging="360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How did moonshiner Popcorn Sutton describe what linguists call “Appalachian Englishes”?</w:t>
      </w:r>
    </w:p>
    <w:p w:rsidR="00000000" w:rsidDel="00000000" w:rsidP="00000000" w:rsidRDefault="00000000" w:rsidRPr="00000000" w14:paraId="00000018">
      <w:pPr>
        <w:spacing w:line="240" w:lineRule="auto"/>
        <w:ind w:left="720" w:firstLine="0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240" w:lineRule="auto"/>
        <w:ind w:left="720" w:hanging="360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According to Wolfram, in what ways do researchers need to expand their work on sociolinguistics in Appalachia?  What specific groups are in need of more representation?</w:t>
      </w:r>
    </w:p>
    <w:p w:rsidR="00000000" w:rsidDel="00000000" w:rsidP="00000000" w:rsidRDefault="00000000" w:rsidRPr="00000000" w14:paraId="0000001A">
      <w:pPr>
        <w:spacing w:line="240" w:lineRule="auto"/>
        <w:ind w:left="720" w:firstLine="0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line="240" w:lineRule="auto"/>
        <w:ind w:left="720" w:hanging="360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What did Dunstan’s (2013) study on language prejudice find?</w:t>
      </w:r>
    </w:p>
    <w:p w:rsidR="00000000" w:rsidDel="00000000" w:rsidP="00000000" w:rsidRDefault="00000000" w:rsidRPr="00000000" w14:paraId="0000001C">
      <w:pPr>
        <w:spacing w:line="240" w:lineRule="auto"/>
        <w:ind w:left="720" w:firstLine="0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line="240" w:lineRule="auto"/>
        <w:ind w:left="720" w:hanging="360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In Wolfram’s classroom experiment, which of the four phonetic productions of the THOUGHT vowel elicited laughter from students?  What were the students’ explanations for their reaction?</w:t>
      </w:r>
    </w:p>
    <w:p w:rsidR="00000000" w:rsidDel="00000000" w:rsidP="00000000" w:rsidRDefault="00000000" w:rsidRPr="00000000" w14:paraId="0000001E">
      <w:pPr>
        <w:spacing w:line="240" w:lineRule="auto"/>
        <w:ind w:left="720" w:firstLine="0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line="240" w:lineRule="auto"/>
        <w:ind w:left="720" w:hanging="360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In what ways are linguists trying to eliminate prejudices against Appalachian Englishes and other often-stigmatized varieties of English?</w:t>
      </w:r>
    </w:p>
    <w:p w:rsidR="00000000" w:rsidDel="00000000" w:rsidP="00000000" w:rsidRDefault="00000000" w:rsidRPr="00000000" w14:paraId="00000020">
      <w:pPr>
        <w:spacing w:line="240" w:lineRule="auto"/>
        <w:ind w:left="720" w:firstLine="0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line="240" w:lineRule="auto"/>
        <w:ind w:left="720" w:hanging="360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What were some of the positive responses to the documentary </w:t>
      </w:r>
      <w:r w:rsidDel="00000000" w:rsidR="00000000" w:rsidRPr="00000000">
        <w:rPr>
          <w:rFonts w:ascii="EB Garamond" w:cs="EB Garamond" w:eastAsia="EB Garamond" w:hAnsi="EB Garamond"/>
          <w:i w:val="1"/>
          <w:sz w:val="24"/>
          <w:szCs w:val="24"/>
          <w:rtl w:val="0"/>
        </w:rPr>
        <w:t xml:space="preserve">Mountain Talk?  </w:t>
      </w: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In what ways did Michael Montgomery have a negative response to the film?</w:t>
      </w:r>
    </w:p>
    <w:p w:rsidR="00000000" w:rsidDel="00000000" w:rsidP="00000000" w:rsidRDefault="00000000" w:rsidRPr="00000000" w14:paraId="00000022">
      <w:pPr>
        <w:ind w:left="720" w:firstLine="0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0" w:firstLine="0"/>
        <w:jc w:val="center"/>
        <w:rPr>
          <w:rFonts w:ascii="EB Garamond" w:cs="EB Garamond" w:eastAsia="EB Garamond" w:hAnsi="EB Garamond"/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EB 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EBGaramond-regular.ttf"/><Relationship Id="rId2" Type="http://schemas.openxmlformats.org/officeDocument/2006/relationships/font" Target="fonts/EBGaramond-bold.ttf"/><Relationship Id="rId3" Type="http://schemas.openxmlformats.org/officeDocument/2006/relationships/font" Target="fonts/EBGaramond-italic.ttf"/><Relationship Id="rId4" Type="http://schemas.openxmlformats.org/officeDocument/2006/relationships/font" Target="fonts/EB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